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4229F6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3539F">
              <w:rPr>
                <w:sz w:val="28"/>
                <w:szCs w:val="28"/>
              </w:rPr>
              <w:t>2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2D20A3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05.04.2021    № 168-П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3925FB" w:rsidRDefault="00D0522C" w:rsidP="003925F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7026E" w:rsidRPr="0037026E">
        <w:rPr>
          <w:b/>
          <w:sz w:val="28"/>
          <w:szCs w:val="28"/>
        </w:rPr>
        <w:t>Поряд</w:t>
      </w:r>
      <w:r w:rsidR="003925FB">
        <w:rPr>
          <w:b/>
          <w:sz w:val="28"/>
          <w:szCs w:val="28"/>
        </w:rPr>
        <w:t>ке</w:t>
      </w:r>
      <w:r w:rsidR="0037026E" w:rsidRPr="0037026E">
        <w:rPr>
          <w:b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</w:t>
      </w:r>
      <w:r w:rsidR="003925FB">
        <w:rPr>
          <w:b/>
          <w:sz w:val="28"/>
          <w:szCs w:val="28"/>
        </w:rPr>
        <w:t>освобожденных</w:t>
      </w:r>
      <w:r w:rsidR="0037026E" w:rsidRPr="0037026E">
        <w:rPr>
          <w:b/>
          <w:sz w:val="28"/>
          <w:szCs w:val="28"/>
        </w:rPr>
        <w:t xml:space="preserve"> из </w:t>
      </w:r>
      <w:r w:rsidR="003925FB">
        <w:rPr>
          <w:b/>
          <w:sz w:val="28"/>
          <w:szCs w:val="28"/>
        </w:rPr>
        <w:t xml:space="preserve">исправительных </w:t>
      </w:r>
      <w:r w:rsidR="002D20A3">
        <w:rPr>
          <w:b/>
          <w:sz w:val="28"/>
          <w:szCs w:val="28"/>
        </w:rPr>
        <w:t>учреждений</w:t>
      </w:r>
    </w:p>
    <w:p w:rsidR="00C540D5" w:rsidRDefault="00A04A63" w:rsidP="00C540D5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Подп</w:t>
      </w:r>
      <w:r w:rsidRPr="00120214">
        <w:rPr>
          <w:bCs/>
          <w:sz w:val="28"/>
          <w:szCs w:val="28"/>
        </w:rPr>
        <w:t xml:space="preserve">ункт </w:t>
      </w:r>
      <w:r>
        <w:rPr>
          <w:bCs/>
          <w:sz w:val="28"/>
          <w:szCs w:val="28"/>
        </w:rPr>
        <w:t>2</w:t>
      </w:r>
      <w:r w:rsidRPr="0012021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229F6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="004229F6">
        <w:rPr>
          <w:bCs/>
          <w:sz w:val="28"/>
          <w:szCs w:val="28"/>
        </w:rPr>
        <w:t xml:space="preserve"> 2 </w:t>
      </w:r>
      <w:r w:rsidR="00C540D5">
        <w:rPr>
          <w:sz w:val="28"/>
          <w:szCs w:val="28"/>
        </w:rPr>
        <w:t>изложить в следующей редакции</w:t>
      </w:r>
      <w:r w:rsidR="00C540D5" w:rsidRPr="00120214">
        <w:rPr>
          <w:sz w:val="28"/>
          <w:szCs w:val="28"/>
        </w:rPr>
        <w:t>:</w:t>
      </w:r>
    </w:p>
    <w:p w:rsidR="00C540D5" w:rsidRPr="00CA6A16" w:rsidRDefault="00C540D5" w:rsidP="00C540D5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4A63">
        <w:rPr>
          <w:sz w:val="28"/>
          <w:szCs w:val="28"/>
        </w:rPr>
        <w:t xml:space="preserve">2.3. </w:t>
      </w:r>
      <w:r>
        <w:rPr>
          <w:sz w:val="28"/>
          <w:szCs w:val="28"/>
        </w:rPr>
        <w:t>Целевым показателем результативности предоставления субсидии работодателям является ч</w:t>
      </w:r>
      <w:r w:rsidRPr="00C540D5">
        <w:rPr>
          <w:sz w:val="28"/>
          <w:szCs w:val="28"/>
        </w:rPr>
        <w:t>исленность трудоустроенных лиц, освобожденных из исправительных учреждений</w:t>
      </w:r>
      <w:r w:rsidRPr="00CA6A16">
        <w:rPr>
          <w:sz w:val="28"/>
          <w:szCs w:val="28"/>
        </w:rPr>
        <w:t>.</w:t>
      </w:r>
    </w:p>
    <w:p w:rsidR="00C540D5" w:rsidRPr="00120214" w:rsidRDefault="00C540D5" w:rsidP="00C540D5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Количественное значение целевого показателя результативности предоставления субсидии устанавливается управлением в соглашении»</w:t>
      </w:r>
      <w:r w:rsidRPr="006D20CD">
        <w:rPr>
          <w:sz w:val="28"/>
          <w:szCs w:val="28"/>
        </w:rPr>
        <w:t>.</w:t>
      </w:r>
    </w:p>
    <w:p w:rsidR="00C540D5" w:rsidRPr="00CA6A16" w:rsidRDefault="00EF36B6" w:rsidP="0051440E">
      <w:pPr>
        <w:pStyle w:val="a9"/>
        <w:numPr>
          <w:ilvl w:val="0"/>
          <w:numId w:val="28"/>
        </w:num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9</w:t>
      </w:r>
      <w:r w:rsidR="00C540D5">
        <w:rPr>
          <w:sz w:val="28"/>
          <w:szCs w:val="28"/>
        </w:rPr>
        <w:t xml:space="preserve"> </w:t>
      </w:r>
      <w:r w:rsidR="00C540D5" w:rsidRPr="00CA6A16">
        <w:rPr>
          <w:sz w:val="28"/>
          <w:szCs w:val="28"/>
        </w:rPr>
        <w:t>изложить в следующей редакции:</w:t>
      </w:r>
    </w:p>
    <w:p w:rsidR="00C540D5" w:rsidRDefault="00C540D5" w:rsidP="00C540D5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FE2">
        <w:rPr>
          <w:sz w:val="28"/>
          <w:szCs w:val="28"/>
        </w:rPr>
        <w:t>«</w:t>
      </w:r>
      <w:r w:rsidR="00EF36B6">
        <w:rPr>
          <w:sz w:val="28"/>
          <w:szCs w:val="28"/>
        </w:rPr>
        <w:t>9</w:t>
      </w:r>
      <w:r>
        <w:rPr>
          <w:sz w:val="28"/>
          <w:szCs w:val="28"/>
        </w:rPr>
        <w:t>. Ежемесячный р</w:t>
      </w:r>
      <w:r w:rsidRPr="006B04F4">
        <w:rPr>
          <w:sz w:val="28"/>
          <w:szCs w:val="28"/>
        </w:rPr>
        <w:t>азмер субсидии рассчитывается по следующей формуле:</w:t>
      </w:r>
    </w:p>
    <w:p w:rsidR="00C540D5" w:rsidRPr="008B065A" w:rsidRDefault="002C3083" w:rsidP="00C540D5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зп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Р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зп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×СВ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C540D5" w:rsidRDefault="00C540D5" w:rsidP="00C540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зп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размер субсидии, рублей;</w:t>
      </w:r>
    </w:p>
    <w:p w:rsidR="00C540D5" w:rsidRPr="00615C19" w:rsidRDefault="00C540D5" w:rsidP="00C540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</w:rPr>
        <w:t xml:space="preserve"> количество </w:t>
      </w:r>
      <w:r w:rsidR="0051440E" w:rsidRPr="00C540D5">
        <w:rPr>
          <w:sz w:val="28"/>
          <w:szCs w:val="28"/>
        </w:rPr>
        <w:t xml:space="preserve">трудоустроенных лиц, освобожденных </w:t>
      </w:r>
      <w:r w:rsidR="00DC3ED3">
        <w:rPr>
          <w:sz w:val="28"/>
          <w:szCs w:val="28"/>
        </w:rPr>
        <w:t xml:space="preserve">                                  </w:t>
      </w:r>
      <w:r w:rsidR="0051440E" w:rsidRPr="00C540D5">
        <w:rPr>
          <w:sz w:val="28"/>
          <w:szCs w:val="28"/>
        </w:rPr>
        <w:t>из исправительных учреждений</w:t>
      </w:r>
      <w:r>
        <w:rPr>
          <w:sz w:val="28"/>
          <w:szCs w:val="28"/>
        </w:rPr>
        <w:t>;</w:t>
      </w:r>
      <w:r w:rsidRPr="00615C19">
        <w:rPr>
          <w:sz w:val="28"/>
          <w:szCs w:val="28"/>
        </w:rPr>
        <w:t xml:space="preserve"> </w:t>
      </w:r>
    </w:p>
    <w:p w:rsidR="00C540D5" w:rsidRDefault="00C540D5" w:rsidP="00C540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зп</w:t>
      </w:r>
      <w:proofErr w:type="gramStart"/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  <w:vertAlign w:val="subscript"/>
        </w:rPr>
        <w:t xml:space="preserve"> </w:t>
      </w:r>
      <w:r w:rsidRPr="006731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21F7E">
        <w:rPr>
          <w:sz w:val="28"/>
          <w:szCs w:val="28"/>
        </w:rPr>
        <w:t>произведенны</w:t>
      </w:r>
      <w:r>
        <w:rPr>
          <w:sz w:val="28"/>
          <w:szCs w:val="28"/>
        </w:rPr>
        <w:t>е</w:t>
      </w:r>
      <w:r w:rsidRPr="00721F7E">
        <w:rPr>
          <w:sz w:val="28"/>
          <w:szCs w:val="28"/>
        </w:rPr>
        <w:t xml:space="preserve"> работодателем </w:t>
      </w:r>
      <w:r>
        <w:rPr>
          <w:sz w:val="28"/>
          <w:szCs w:val="28"/>
        </w:rPr>
        <w:t>затраты на заработную плату</w:t>
      </w:r>
      <w:r w:rsidRPr="003115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-му</w:t>
      </w:r>
      <w:r w:rsidRPr="00311558">
        <w:rPr>
          <w:sz w:val="28"/>
          <w:szCs w:val="28"/>
        </w:rPr>
        <w:t xml:space="preserve"> </w:t>
      </w:r>
      <w:r w:rsidR="003F3FB8" w:rsidRPr="00C540D5">
        <w:rPr>
          <w:sz w:val="28"/>
          <w:szCs w:val="28"/>
        </w:rPr>
        <w:t>трудоустроенн</w:t>
      </w:r>
      <w:r w:rsidR="003F3FB8">
        <w:rPr>
          <w:sz w:val="28"/>
          <w:szCs w:val="28"/>
        </w:rPr>
        <w:t>ому</w:t>
      </w:r>
      <w:r w:rsidR="003F3FB8" w:rsidRPr="00C540D5">
        <w:rPr>
          <w:sz w:val="28"/>
          <w:szCs w:val="28"/>
        </w:rPr>
        <w:t xml:space="preserve"> лиц</w:t>
      </w:r>
      <w:r w:rsidR="003F3FB8">
        <w:rPr>
          <w:sz w:val="28"/>
          <w:szCs w:val="28"/>
        </w:rPr>
        <w:t>у</w:t>
      </w:r>
      <w:r w:rsidR="003F3FB8" w:rsidRPr="00C540D5">
        <w:rPr>
          <w:sz w:val="28"/>
          <w:szCs w:val="28"/>
        </w:rPr>
        <w:t>, освобожденн</w:t>
      </w:r>
      <w:r w:rsidR="003F3FB8">
        <w:rPr>
          <w:sz w:val="28"/>
          <w:szCs w:val="28"/>
        </w:rPr>
        <w:t>ому</w:t>
      </w:r>
      <w:r w:rsidR="003F3FB8" w:rsidRPr="00C540D5">
        <w:rPr>
          <w:sz w:val="28"/>
          <w:szCs w:val="28"/>
        </w:rPr>
        <w:t xml:space="preserve"> из исправительных учреждений</w:t>
      </w:r>
      <w:r w:rsidR="004134FD">
        <w:rPr>
          <w:sz w:val="28"/>
          <w:szCs w:val="28"/>
        </w:rPr>
        <w:t>,</w:t>
      </w:r>
      <w:r w:rsidR="003F3FB8">
        <w:rPr>
          <w:sz w:val="28"/>
          <w:szCs w:val="28"/>
        </w:rPr>
        <w:t xml:space="preserve"> </w:t>
      </w:r>
      <w:r w:rsidR="00DC3ED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 месяц</w:t>
      </w:r>
      <w:r w:rsidR="004134FD">
        <w:rPr>
          <w:sz w:val="28"/>
          <w:szCs w:val="28"/>
        </w:rPr>
        <w:t xml:space="preserve"> пропорционально отработанному времени</w:t>
      </w:r>
      <w:r>
        <w:rPr>
          <w:sz w:val="28"/>
          <w:szCs w:val="28"/>
        </w:rPr>
        <w:t xml:space="preserve">, включая районный коэффициент, подлежащие возмещению, </w:t>
      </w:r>
      <w:r w:rsidRPr="00721F7E">
        <w:rPr>
          <w:sz w:val="28"/>
          <w:szCs w:val="28"/>
        </w:rPr>
        <w:t xml:space="preserve">но не более величины минимального размера оплаты труда, установленного Федеральным законом </w:t>
      </w:r>
      <w:r w:rsidRPr="00721F7E">
        <w:rPr>
          <w:sz w:val="28"/>
          <w:szCs w:val="28"/>
        </w:rPr>
        <w:lastRenderedPageBreak/>
        <w:t>от 19.06.2000 № 82-ФЗ «О минимальном размере оплаты труда», увеличенного на районный коэффициент</w:t>
      </w:r>
      <w:r>
        <w:rPr>
          <w:sz w:val="28"/>
          <w:szCs w:val="28"/>
        </w:rPr>
        <w:t>;</w:t>
      </w:r>
    </w:p>
    <w:p w:rsidR="00C540D5" w:rsidRDefault="00C540D5" w:rsidP="00D56BE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 – тарифы</w:t>
      </w:r>
      <w:r w:rsidRPr="00721F7E">
        <w:rPr>
          <w:sz w:val="28"/>
          <w:szCs w:val="28"/>
        </w:rPr>
        <w:t xml:space="preserve"> страховых взносов в </w:t>
      </w:r>
      <w:r>
        <w:rPr>
          <w:sz w:val="28"/>
          <w:szCs w:val="28"/>
        </w:rPr>
        <w:t xml:space="preserve">государственные </w:t>
      </w:r>
      <w:r w:rsidRPr="00721F7E">
        <w:rPr>
          <w:sz w:val="28"/>
          <w:szCs w:val="28"/>
        </w:rPr>
        <w:t>внебюджетны</w:t>
      </w:r>
      <w:r>
        <w:rPr>
          <w:sz w:val="28"/>
          <w:szCs w:val="28"/>
        </w:rPr>
        <w:t>е</w:t>
      </w:r>
      <w:r w:rsidRPr="00721F7E">
        <w:rPr>
          <w:sz w:val="28"/>
          <w:szCs w:val="28"/>
        </w:rPr>
        <w:t xml:space="preserve"> фонд</w:t>
      </w:r>
      <w:r>
        <w:rPr>
          <w:sz w:val="28"/>
          <w:szCs w:val="28"/>
        </w:rPr>
        <w:t>ы, %.</w:t>
      </w:r>
    </w:p>
    <w:p w:rsidR="00C540D5" w:rsidRDefault="0051440E" w:rsidP="00D56BE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40E">
        <w:rPr>
          <w:sz w:val="28"/>
          <w:szCs w:val="28"/>
        </w:rPr>
        <w:t>Общий размер субсидии за весь период испытательного срока гражданина не должен превышать трех ми</w:t>
      </w:r>
      <w:r>
        <w:rPr>
          <w:sz w:val="28"/>
          <w:szCs w:val="28"/>
        </w:rPr>
        <w:t xml:space="preserve">нимальных </w:t>
      </w:r>
      <w:proofErr w:type="gramStart"/>
      <w:r>
        <w:rPr>
          <w:sz w:val="28"/>
          <w:szCs w:val="28"/>
        </w:rPr>
        <w:t>размер</w:t>
      </w:r>
      <w:bookmarkStart w:id="0" w:name="_GoBack"/>
      <w:bookmarkEnd w:id="0"/>
      <w:r>
        <w:rPr>
          <w:sz w:val="28"/>
          <w:szCs w:val="28"/>
        </w:rPr>
        <w:t>ов оплаты труда</w:t>
      </w:r>
      <w:proofErr w:type="gramEnd"/>
      <w:r w:rsidR="002D20A3">
        <w:rPr>
          <w:sz w:val="28"/>
          <w:szCs w:val="28"/>
        </w:rPr>
        <w:t>».</w:t>
      </w:r>
    </w:p>
    <w:p w:rsidR="00C540D5" w:rsidRPr="00DF4B1B" w:rsidRDefault="00FE630C" w:rsidP="00D56BEF">
      <w:pPr>
        <w:pStyle w:val="a9"/>
        <w:numPr>
          <w:ilvl w:val="0"/>
          <w:numId w:val="28"/>
        </w:numPr>
        <w:tabs>
          <w:tab w:val="left" w:pos="1080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C540D5">
        <w:rPr>
          <w:bCs/>
          <w:sz w:val="28"/>
          <w:szCs w:val="28"/>
        </w:rPr>
        <w:t>ункт</w:t>
      </w:r>
      <w:r w:rsidR="00C540D5" w:rsidRPr="00DF4B1B">
        <w:rPr>
          <w:bCs/>
          <w:sz w:val="28"/>
          <w:szCs w:val="28"/>
        </w:rPr>
        <w:t xml:space="preserve"> </w:t>
      </w:r>
      <w:r w:rsidR="00D56BEF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 xml:space="preserve"> дополнить абзацами</w:t>
      </w:r>
      <w:r w:rsidR="00C540D5" w:rsidRPr="00DF4B1B">
        <w:rPr>
          <w:bCs/>
          <w:sz w:val="28"/>
          <w:szCs w:val="28"/>
        </w:rPr>
        <w:t xml:space="preserve"> следующего содержания:</w:t>
      </w:r>
    </w:p>
    <w:p w:rsidR="00C540D5" w:rsidRPr="0096418D" w:rsidRDefault="00C540D5" w:rsidP="00D56BE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6418D">
        <w:rPr>
          <w:bCs/>
          <w:sz w:val="28"/>
          <w:szCs w:val="28"/>
        </w:rPr>
        <w:t xml:space="preserve">Работодателем до </w:t>
      </w:r>
      <w:r>
        <w:rPr>
          <w:bCs/>
          <w:sz w:val="28"/>
          <w:szCs w:val="28"/>
        </w:rPr>
        <w:t>конца отчетного года</w:t>
      </w:r>
      <w:r w:rsidRPr="0096418D">
        <w:rPr>
          <w:bCs/>
          <w:sz w:val="28"/>
          <w:szCs w:val="28"/>
        </w:rPr>
        <w:t xml:space="preserve"> представляется отчет </w:t>
      </w:r>
      <w:r w:rsidR="00DC3ED3">
        <w:rPr>
          <w:bCs/>
          <w:sz w:val="28"/>
          <w:szCs w:val="28"/>
        </w:rPr>
        <w:t xml:space="preserve">                      </w:t>
      </w:r>
      <w:r w:rsidRPr="0096418D">
        <w:rPr>
          <w:bCs/>
          <w:sz w:val="28"/>
          <w:szCs w:val="28"/>
        </w:rPr>
        <w:t>о достижении значени</w:t>
      </w:r>
      <w:r w:rsidR="00D56BEF">
        <w:rPr>
          <w:bCs/>
          <w:sz w:val="28"/>
          <w:szCs w:val="28"/>
        </w:rPr>
        <w:t>я</w:t>
      </w:r>
      <w:r w:rsidRPr="0096418D">
        <w:rPr>
          <w:bCs/>
          <w:sz w:val="28"/>
          <w:szCs w:val="28"/>
        </w:rPr>
        <w:t xml:space="preserve"> целев</w:t>
      </w:r>
      <w:r w:rsidR="00D56BEF">
        <w:rPr>
          <w:bCs/>
          <w:sz w:val="28"/>
          <w:szCs w:val="28"/>
        </w:rPr>
        <w:t>ого</w:t>
      </w:r>
      <w:r w:rsidRPr="0096418D">
        <w:rPr>
          <w:bCs/>
          <w:sz w:val="28"/>
          <w:szCs w:val="28"/>
        </w:rPr>
        <w:t xml:space="preserve"> показател</w:t>
      </w:r>
      <w:r w:rsidR="00D56BEF">
        <w:rPr>
          <w:bCs/>
          <w:sz w:val="28"/>
          <w:szCs w:val="28"/>
        </w:rPr>
        <w:t>я</w:t>
      </w:r>
      <w:r w:rsidRPr="0096418D">
        <w:rPr>
          <w:bCs/>
          <w:sz w:val="28"/>
          <w:szCs w:val="28"/>
        </w:rPr>
        <w:t xml:space="preserve"> результативности предоставления субсидии согласно приложению № </w:t>
      </w:r>
      <w:r>
        <w:rPr>
          <w:bCs/>
          <w:sz w:val="28"/>
          <w:szCs w:val="28"/>
        </w:rPr>
        <w:t>3</w:t>
      </w:r>
      <w:r w:rsidRPr="0096418D">
        <w:rPr>
          <w:bCs/>
          <w:sz w:val="28"/>
          <w:szCs w:val="28"/>
        </w:rPr>
        <w:t>.</w:t>
      </w:r>
    </w:p>
    <w:p w:rsidR="00C540D5" w:rsidRPr="0096418D" w:rsidRDefault="00C540D5" w:rsidP="00D56BE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418D">
        <w:rPr>
          <w:bCs/>
          <w:sz w:val="28"/>
          <w:szCs w:val="28"/>
        </w:rPr>
        <w:t>Управление вправе устанавливать в соглашении сроки и формы представления работодателями дополнительной отчетности</w:t>
      </w:r>
      <w:r>
        <w:rPr>
          <w:bCs/>
          <w:sz w:val="28"/>
          <w:szCs w:val="28"/>
        </w:rPr>
        <w:t>»</w:t>
      </w:r>
      <w:r w:rsidRPr="0096418D">
        <w:rPr>
          <w:bCs/>
          <w:sz w:val="28"/>
          <w:szCs w:val="28"/>
        </w:rPr>
        <w:t>.</w:t>
      </w:r>
    </w:p>
    <w:p w:rsidR="00C540D5" w:rsidRPr="00B63BAF" w:rsidRDefault="00D56BEF" w:rsidP="00D56BEF">
      <w:pPr>
        <w:pStyle w:val="a9"/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C540D5" w:rsidRPr="00B63BAF">
        <w:rPr>
          <w:sz w:val="28"/>
          <w:szCs w:val="28"/>
        </w:rPr>
        <w:t xml:space="preserve">ункт </w:t>
      </w:r>
      <w:r>
        <w:rPr>
          <w:sz w:val="28"/>
          <w:szCs w:val="28"/>
        </w:rPr>
        <w:t>18</w:t>
      </w:r>
      <w:r w:rsidR="00C540D5" w:rsidRPr="00B63BAF">
        <w:rPr>
          <w:sz w:val="28"/>
          <w:szCs w:val="28"/>
        </w:rPr>
        <w:t xml:space="preserve"> изложить в следующей редакции:</w:t>
      </w:r>
    </w:p>
    <w:p w:rsidR="00C540D5" w:rsidRDefault="00C540D5" w:rsidP="00D56BEF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6BEF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Pr="00E46A1A">
        <w:rPr>
          <w:sz w:val="28"/>
          <w:szCs w:val="28"/>
        </w:rPr>
        <w:t xml:space="preserve">Управление и органы государственного финансового контроля осуществляют </w:t>
      </w:r>
      <w:r>
        <w:rPr>
          <w:sz w:val="28"/>
          <w:szCs w:val="28"/>
        </w:rPr>
        <w:t>обязательные проверки</w:t>
      </w:r>
      <w:r w:rsidRPr="00E46A1A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E46A1A">
        <w:rPr>
          <w:sz w:val="28"/>
          <w:szCs w:val="28"/>
        </w:rPr>
        <w:t xml:space="preserve"> работодателями условий, целей и </w:t>
      </w:r>
      <w:r>
        <w:rPr>
          <w:sz w:val="28"/>
          <w:szCs w:val="28"/>
        </w:rPr>
        <w:t>порядка предоставления субсидии.</w:t>
      </w:r>
    </w:p>
    <w:p w:rsidR="00C540D5" w:rsidRPr="00E46A1A" w:rsidRDefault="00C540D5" w:rsidP="00D56BEF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163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работодателем</w:t>
      </w:r>
      <w:r w:rsidRPr="00C10163">
        <w:rPr>
          <w:sz w:val="28"/>
          <w:szCs w:val="28"/>
        </w:rPr>
        <w:t xml:space="preserve"> условий, целей и порядка предоставления субсидии, представление в </w:t>
      </w:r>
      <w:r>
        <w:rPr>
          <w:sz w:val="28"/>
          <w:szCs w:val="28"/>
        </w:rPr>
        <w:t>управление</w:t>
      </w:r>
      <w:r w:rsidRPr="00C10163">
        <w:rPr>
          <w:sz w:val="28"/>
          <w:szCs w:val="28"/>
        </w:rPr>
        <w:t xml:space="preserve"> недостоверных документов влекут </w:t>
      </w:r>
      <w:r w:rsidR="00DC3ED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за собой </w:t>
      </w:r>
      <w:r w:rsidRPr="00C10163">
        <w:rPr>
          <w:sz w:val="28"/>
          <w:szCs w:val="28"/>
        </w:rPr>
        <w:t xml:space="preserve">возврат субсидии в областной бюджет и применение к </w:t>
      </w:r>
      <w:r>
        <w:rPr>
          <w:sz w:val="28"/>
          <w:szCs w:val="28"/>
        </w:rPr>
        <w:t>работодателю</w:t>
      </w:r>
      <w:r w:rsidRPr="00C10163">
        <w:rPr>
          <w:sz w:val="28"/>
          <w:szCs w:val="28"/>
        </w:rPr>
        <w:t xml:space="preserve"> мер ответственности, предусмотренных действующим законодательством Российской Федерации.</w:t>
      </w:r>
    </w:p>
    <w:p w:rsidR="00C540D5" w:rsidRDefault="00C540D5" w:rsidP="00C540D5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работодателем</w:t>
      </w:r>
      <w:r w:rsidRPr="00147426">
        <w:rPr>
          <w:sz w:val="28"/>
          <w:szCs w:val="28"/>
        </w:rPr>
        <w:t xml:space="preserve"> не выполнено значение целевого показателя результативности предоставления субсидии, предусмотренное соглашением, средства подлежат возврату в областной бюджет в объеме, рассчитанном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>. Порядок, срок возврата и методика расчета объема указанных средств устанавливаются Правительством Кировской области.</w:t>
      </w:r>
    </w:p>
    <w:p w:rsidR="00C540D5" w:rsidRDefault="00C540D5" w:rsidP="00C540D5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Решение о возврате субсидии в областной бюджет и размере субсидии, </w:t>
      </w:r>
      <w:r w:rsidRPr="00147426">
        <w:rPr>
          <w:sz w:val="28"/>
          <w:szCs w:val="28"/>
        </w:rPr>
        <w:lastRenderedPageBreak/>
        <w:t>подлежаще</w:t>
      </w:r>
      <w:r>
        <w:rPr>
          <w:sz w:val="28"/>
          <w:szCs w:val="28"/>
        </w:rPr>
        <w:t>й</w:t>
      </w:r>
      <w:r w:rsidRPr="00147426">
        <w:rPr>
          <w:sz w:val="28"/>
          <w:szCs w:val="28"/>
        </w:rPr>
        <w:t xml:space="preserve"> возврату, принимается </w:t>
      </w:r>
      <w:r>
        <w:rPr>
          <w:sz w:val="28"/>
          <w:szCs w:val="28"/>
        </w:rPr>
        <w:t>управлением</w:t>
      </w:r>
      <w:r w:rsidRPr="00147426">
        <w:rPr>
          <w:sz w:val="28"/>
          <w:szCs w:val="28"/>
        </w:rPr>
        <w:t xml:space="preserve"> в срок, не превышающий 10 рабочих дней со дня обнаруж</w:t>
      </w:r>
      <w:r>
        <w:rPr>
          <w:sz w:val="28"/>
          <w:szCs w:val="28"/>
        </w:rPr>
        <w:t>ения нарушений</w:t>
      </w:r>
      <w:r w:rsidRPr="00147426">
        <w:rPr>
          <w:sz w:val="28"/>
          <w:szCs w:val="28"/>
        </w:rPr>
        <w:t>.</w:t>
      </w:r>
    </w:p>
    <w:p w:rsidR="00C540D5" w:rsidRDefault="00C540D5" w:rsidP="00C540D5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47426">
        <w:rPr>
          <w:sz w:val="28"/>
          <w:szCs w:val="28"/>
        </w:rPr>
        <w:t xml:space="preserve">Вместе с копией решения о возврате субсидии в областной бюджет </w:t>
      </w:r>
      <w:r>
        <w:rPr>
          <w:sz w:val="28"/>
          <w:szCs w:val="28"/>
        </w:rPr>
        <w:t>управление</w:t>
      </w:r>
      <w:r w:rsidRPr="00147426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>работодателю</w:t>
      </w:r>
      <w:r w:rsidRPr="00147426">
        <w:rPr>
          <w:sz w:val="28"/>
          <w:szCs w:val="28"/>
        </w:rPr>
        <w:t xml:space="preserve"> соответствующее требование, которое подлежит исполнению в срок, не превышающий 10 рабочих дней с даты </w:t>
      </w:r>
      <w:r w:rsidR="00DC3ED3">
        <w:rPr>
          <w:sz w:val="28"/>
          <w:szCs w:val="28"/>
        </w:rPr>
        <w:t xml:space="preserve">                </w:t>
      </w:r>
      <w:r w:rsidRPr="00147426">
        <w:rPr>
          <w:sz w:val="28"/>
          <w:szCs w:val="28"/>
        </w:rPr>
        <w:t>его получения. Исполнением требования о возврате субсидии считается поступление суммы, указанной в</w:t>
      </w:r>
      <w:r>
        <w:rPr>
          <w:sz w:val="28"/>
          <w:szCs w:val="28"/>
        </w:rPr>
        <w:t xml:space="preserve"> требовании, в областной бюджет</w:t>
      </w:r>
      <w:r w:rsidRPr="0096418D">
        <w:rPr>
          <w:sz w:val="28"/>
          <w:szCs w:val="28"/>
        </w:rPr>
        <w:t>».</w:t>
      </w:r>
    </w:p>
    <w:p w:rsidR="00C86DAD" w:rsidRDefault="00C86DAD" w:rsidP="00C86DAD">
      <w:pPr>
        <w:pStyle w:val="a9"/>
        <w:widowControl w:val="0"/>
        <w:numPr>
          <w:ilvl w:val="0"/>
          <w:numId w:val="28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отчетом о достижении </w:t>
      </w:r>
      <w:proofErr w:type="gramStart"/>
      <w:r>
        <w:rPr>
          <w:sz w:val="28"/>
          <w:szCs w:val="28"/>
        </w:rPr>
        <w:t>значения целевого показателя результативности предоставления субсидии</w:t>
      </w:r>
      <w:proofErr w:type="gramEnd"/>
      <w:r>
        <w:rPr>
          <w:sz w:val="28"/>
          <w:szCs w:val="28"/>
        </w:rPr>
        <w:t xml:space="preserve"> на возмещение работодателям затрат на оплату труда принимаемых на работу лиц, освобожденных из исправительных учреждений, согласно приложению.</w:t>
      </w:r>
    </w:p>
    <w:p w:rsidR="00C86DAD" w:rsidRPr="00C86DAD" w:rsidRDefault="00C86DAD" w:rsidP="00C86DAD">
      <w:pPr>
        <w:pStyle w:val="a9"/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37026E" w:rsidRPr="00506D5A" w:rsidRDefault="00866E6D" w:rsidP="00866E6D">
      <w:pPr>
        <w:pStyle w:val="a9"/>
        <w:widowControl w:val="0"/>
        <w:autoSpaceDE w:val="0"/>
        <w:autoSpaceDN w:val="0"/>
        <w:adjustRightInd w:val="0"/>
        <w:spacing w:before="720" w:line="360" w:lineRule="auto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</w:t>
      </w:r>
      <w:r w:rsidR="0037026E">
        <w:rPr>
          <w:sz w:val="28"/>
          <w:szCs w:val="28"/>
        </w:rPr>
        <w:t>_________</w:t>
      </w:r>
    </w:p>
    <w:sectPr w:rsidR="0037026E" w:rsidRPr="00506D5A" w:rsidSect="00163613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083" w:rsidRDefault="002C3083">
      <w:r>
        <w:separator/>
      </w:r>
    </w:p>
  </w:endnote>
  <w:endnote w:type="continuationSeparator" w:id="0">
    <w:p w:rsidR="002C3083" w:rsidRDefault="002C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083" w:rsidRDefault="002C3083">
      <w:r>
        <w:separator/>
      </w:r>
    </w:p>
  </w:footnote>
  <w:footnote w:type="continuationSeparator" w:id="0">
    <w:p w:rsidR="002C3083" w:rsidRDefault="002C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0A3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3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B023416"/>
    <w:multiLevelType w:val="multilevel"/>
    <w:tmpl w:val="7398EE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1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27"/>
  </w:num>
  <w:num w:numId="4">
    <w:abstractNumId w:val="6"/>
  </w:num>
  <w:num w:numId="5">
    <w:abstractNumId w:val="16"/>
  </w:num>
  <w:num w:numId="6">
    <w:abstractNumId w:val="4"/>
  </w:num>
  <w:num w:numId="7">
    <w:abstractNumId w:val="22"/>
  </w:num>
  <w:num w:numId="8">
    <w:abstractNumId w:val="26"/>
  </w:num>
  <w:num w:numId="9">
    <w:abstractNumId w:val="8"/>
  </w:num>
  <w:num w:numId="10">
    <w:abstractNumId w:val="23"/>
  </w:num>
  <w:num w:numId="11">
    <w:abstractNumId w:val="5"/>
  </w:num>
  <w:num w:numId="12">
    <w:abstractNumId w:val="24"/>
  </w:num>
  <w:num w:numId="13">
    <w:abstractNumId w:val="17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9"/>
  </w:num>
  <w:num w:numId="19">
    <w:abstractNumId w:val="18"/>
  </w:num>
  <w:num w:numId="20">
    <w:abstractNumId w:val="3"/>
  </w:num>
  <w:num w:numId="21">
    <w:abstractNumId w:val="20"/>
  </w:num>
  <w:num w:numId="22">
    <w:abstractNumId w:val="0"/>
  </w:num>
  <w:num w:numId="23">
    <w:abstractNumId w:val="2"/>
  </w:num>
  <w:num w:numId="24">
    <w:abstractNumId w:val="15"/>
  </w:num>
  <w:num w:numId="25">
    <w:abstractNumId w:val="13"/>
  </w:num>
  <w:num w:numId="26">
    <w:abstractNumId w:val="14"/>
  </w:num>
  <w:num w:numId="27">
    <w:abstractNumId w:val="25"/>
  </w:num>
  <w:num w:numId="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613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132A7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3083"/>
    <w:rsid w:val="002C4467"/>
    <w:rsid w:val="002C4CF1"/>
    <w:rsid w:val="002C4DA6"/>
    <w:rsid w:val="002C59B3"/>
    <w:rsid w:val="002D1BD7"/>
    <w:rsid w:val="002D1CB3"/>
    <w:rsid w:val="002D1FB0"/>
    <w:rsid w:val="002D20A3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827"/>
    <w:rsid w:val="00327975"/>
    <w:rsid w:val="003316F8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026E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25FB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3FB8"/>
    <w:rsid w:val="003F5794"/>
    <w:rsid w:val="003F5C2B"/>
    <w:rsid w:val="00400BDD"/>
    <w:rsid w:val="004031BF"/>
    <w:rsid w:val="00404FEE"/>
    <w:rsid w:val="0040700D"/>
    <w:rsid w:val="00410D9B"/>
    <w:rsid w:val="004110B9"/>
    <w:rsid w:val="004134FD"/>
    <w:rsid w:val="00414985"/>
    <w:rsid w:val="00420110"/>
    <w:rsid w:val="004203AB"/>
    <w:rsid w:val="004204D4"/>
    <w:rsid w:val="00421BB3"/>
    <w:rsid w:val="00421BB4"/>
    <w:rsid w:val="004220EB"/>
    <w:rsid w:val="004229F6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40E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C03B6"/>
    <w:rsid w:val="005C0559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66E6D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39BF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4A63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39F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0D5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6DAD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6BEF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3ED3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6B6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E630C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B3F4-0F77-4A6B-835C-49B7F1D7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3564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114</cp:revision>
  <cp:lastPrinted>2019-07-17T10:32:00Z</cp:lastPrinted>
  <dcterms:created xsi:type="dcterms:W3CDTF">2018-06-22T06:53:00Z</dcterms:created>
  <dcterms:modified xsi:type="dcterms:W3CDTF">2021-04-07T11:39:00Z</dcterms:modified>
</cp:coreProperties>
</file>